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bookmarkStart w:id="0" w:name="_GoBack"/>
      <w:bookmarkEnd w:id="0"/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KRS/CEiDG)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F063B4" w:rsidRPr="00B14B43" w:rsidRDefault="00F063B4" w:rsidP="00F063B4">
      <w:pPr>
        <w:rPr>
          <w:rFonts w:ascii="Verdana" w:hAnsi="Verdana"/>
          <w:iCs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Remont  piwnic, wiatrołapów i klatek schodowych w  budynkach  mieszkalnych  położonych  we Wrocławiu przy ul.Krępickiej nr 44-44F i ul.</w:t>
      </w:r>
      <w:r>
        <w:rPr>
          <w:rFonts w:ascii="Verdana" w:hAnsi="Verdana"/>
          <w:sz w:val="18"/>
          <w:szCs w:val="18"/>
        </w:rPr>
        <w:t xml:space="preserve"> </w:t>
      </w:r>
      <w:r w:rsidRPr="00B14B43">
        <w:rPr>
          <w:rFonts w:ascii="Verdana" w:hAnsi="Verdana"/>
          <w:sz w:val="18"/>
          <w:szCs w:val="18"/>
        </w:rPr>
        <w:t>Brzezińskiej nr 31-43</w:t>
      </w:r>
      <w:r>
        <w:rPr>
          <w:rFonts w:ascii="Verdana" w:hAnsi="Verdana"/>
          <w:sz w:val="18"/>
          <w:szCs w:val="18"/>
        </w:rPr>
        <w:t>,</w:t>
      </w:r>
    </w:p>
    <w:p w:rsidR="00430EF6" w:rsidRPr="00F063B4" w:rsidRDefault="00062BB8" w:rsidP="00F063B4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="00006CFC">
        <w:rPr>
          <w:rFonts w:ascii="Verdana" w:hAnsi="Verdana"/>
          <w:b/>
          <w:iCs/>
          <w:sz w:val="18"/>
          <w:szCs w:val="18"/>
          <w:u w:val="single"/>
        </w:rPr>
        <w:t>Zadanie nr 2</w:t>
      </w:r>
      <w:r w:rsidR="00F063B4"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="003477CC" w:rsidRPr="00E60532">
        <w:rPr>
          <w:rFonts w:ascii="Verdana" w:hAnsi="Verdana"/>
          <w:iCs/>
          <w:sz w:val="18"/>
          <w:szCs w:val="18"/>
        </w:rPr>
        <w:t xml:space="preserve"> </w:t>
      </w:r>
      <w:r w:rsidR="00F063B4"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siedmioklatkowym przy ul. </w:t>
      </w:r>
      <w:r w:rsidR="00006CFC">
        <w:rPr>
          <w:rFonts w:ascii="Verdana" w:hAnsi="Verdana"/>
          <w:b/>
          <w:sz w:val="18"/>
          <w:szCs w:val="18"/>
        </w:rPr>
        <w:t xml:space="preserve">Brzezińskiej nr 31-43 </w:t>
      </w:r>
      <w:r w:rsidR="00F063B4" w:rsidRPr="00BA2168">
        <w:rPr>
          <w:rFonts w:ascii="Verdana" w:hAnsi="Verdana"/>
          <w:b/>
          <w:sz w:val="18"/>
          <w:szCs w:val="18"/>
        </w:rPr>
        <w:t>we Wrocławiu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 xml:space="preserve">polegam na zasobach następującego/ych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4F" w:rsidRDefault="0057434F" w:rsidP="00670397">
      <w:pPr>
        <w:spacing w:after="0" w:line="240" w:lineRule="auto"/>
      </w:pPr>
      <w:r>
        <w:separator/>
      </w:r>
    </w:p>
  </w:endnote>
  <w:endnote w:type="continuationSeparator" w:id="0">
    <w:p w:rsidR="0057434F" w:rsidRDefault="0057434F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4F" w:rsidRDefault="0057434F" w:rsidP="00670397">
      <w:pPr>
        <w:spacing w:after="0" w:line="240" w:lineRule="auto"/>
      </w:pPr>
      <w:r>
        <w:separator/>
      </w:r>
    </w:p>
  </w:footnote>
  <w:footnote w:type="continuationSeparator" w:id="0">
    <w:p w:rsidR="0057434F" w:rsidRDefault="0057434F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7B3CC5">
      <w:rPr>
        <w:rFonts w:ascii="Verdana" w:hAnsi="Verdana"/>
        <w:sz w:val="18"/>
        <w:szCs w:val="18"/>
      </w:rPr>
      <w:t>11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06CFC"/>
    <w:rsid w:val="00062BB8"/>
    <w:rsid w:val="00065D7F"/>
    <w:rsid w:val="000716EC"/>
    <w:rsid w:val="0009400B"/>
    <w:rsid w:val="00107164"/>
    <w:rsid w:val="001637C1"/>
    <w:rsid w:val="00212442"/>
    <w:rsid w:val="002129C0"/>
    <w:rsid w:val="002249F3"/>
    <w:rsid w:val="00282888"/>
    <w:rsid w:val="002F4F89"/>
    <w:rsid w:val="00311FAF"/>
    <w:rsid w:val="003477CC"/>
    <w:rsid w:val="003A2013"/>
    <w:rsid w:val="003C50B1"/>
    <w:rsid w:val="00430EF6"/>
    <w:rsid w:val="00444682"/>
    <w:rsid w:val="00473509"/>
    <w:rsid w:val="00496AF5"/>
    <w:rsid w:val="004C00FA"/>
    <w:rsid w:val="004F1365"/>
    <w:rsid w:val="00512698"/>
    <w:rsid w:val="00536275"/>
    <w:rsid w:val="00571485"/>
    <w:rsid w:val="0057434F"/>
    <w:rsid w:val="00626CDB"/>
    <w:rsid w:val="006455D0"/>
    <w:rsid w:val="00670397"/>
    <w:rsid w:val="00723607"/>
    <w:rsid w:val="00795795"/>
    <w:rsid w:val="007A3245"/>
    <w:rsid w:val="007B3CC5"/>
    <w:rsid w:val="00800456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32265"/>
    <w:rsid w:val="00A47876"/>
    <w:rsid w:val="00A73B1E"/>
    <w:rsid w:val="00A97586"/>
    <w:rsid w:val="00AB1C5A"/>
    <w:rsid w:val="00AC05B3"/>
    <w:rsid w:val="00B26725"/>
    <w:rsid w:val="00B915BD"/>
    <w:rsid w:val="00BA05C7"/>
    <w:rsid w:val="00BB00D3"/>
    <w:rsid w:val="00BB0932"/>
    <w:rsid w:val="00C0504A"/>
    <w:rsid w:val="00C6497A"/>
    <w:rsid w:val="00CC429D"/>
    <w:rsid w:val="00CC596B"/>
    <w:rsid w:val="00D54F8B"/>
    <w:rsid w:val="00D613BB"/>
    <w:rsid w:val="00DA63E0"/>
    <w:rsid w:val="00DD0C4C"/>
    <w:rsid w:val="00DE216E"/>
    <w:rsid w:val="00EC22CD"/>
    <w:rsid w:val="00EF1EE9"/>
    <w:rsid w:val="00F047EE"/>
    <w:rsid w:val="00F063B4"/>
    <w:rsid w:val="00F663D6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2018-02-23T13:00:00Z</cp:lastPrinted>
  <dcterms:created xsi:type="dcterms:W3CDTF">2018-04-05T11:07:00Z</dcterms:created>
  <dcterms:modified xsi:type="dcterms:W3CDTF">2018-04-05T11:07:00Z</dcterms:modified>
</cp:coreProperties>
</file>